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0" w:rsidRPr="00701C4B" w:rsidRDefault="00D73710" w:rsidP="00D7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3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Mid-Term Questions on </w:t>
      </w:r>
      <w:r w:rsidR="00352A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History, State and Tendencies of Modern </w:t>
      </w:r>
      <w:r w:rsidR="00E663C5" w:rsidRPr="00E663C5">
        <w:rPr>
          <w:rFonts w:ascii="Times New Roman" w:hAnsi="Times New Roman" w:cs="Times New Roman"/>
          <w:b/>
          <w:sz w:val="24"/>
          <w:szCs w:val="24"/>
          <w:lang w:val="en-US"/>
        </w:rPr>
        <w:t>Psychology</w:t>
      </w:r>
      <w:r w:rsidR="00352A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Development </w:t>
      </w:r>
    </w:p>
    <w:p w:rsidR="00D73710" w:rsidRDefault="00D73710" w:rsidP="00D737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3710">
        <w:rPr>
          <w:rFonts w:ascii="Times New Roman" w:hAnsi="Times New Roman" w:cs="Times New Roman"/>
          <w:sz w:val="24"/>
          <w:szCs w:val="24"/>
          <w:lang w:val="en-US"/>
        </w:rPr>
        <w:t>for Master</w:t>
      </w:r>
      <w:r w:rsidR="00352A93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D73710">
        <w:rPr>
          <w:rFonts w:ascii="Times New Roman" w:hAnsi="Times New Roman" w:cs="Times New Roman"/>
          <w:sz w:val="24"/>
          <w:szCs w:val="24"/>
          <w:lang w:val="en-US"/>
        </w:rPr>
        <w:t>heep degree students</w:t>
      </w:r>
      <w:r w:rsidR="002C7D4E">
        <w:rPr>
          <w:rFonts w:ascii="Times New Roman" w:hAnsi="Times New Roman" w:cs="Times New Roman"/>
          <w:sz w:val="24"/>
          <w:szCs w:val="24"/>
          <w:lang w:val="en-US"/>
        </w:rPr>
        <w:t xml:space="preserve"> – 20</w:t>
      </w:r>
      <w:r w:rsidR="00E9595A" w:rsidRPr="00E9595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120DF">
        <w:rPr>
          <w:rFonts w:ascii="Times New Roman" w:hAnsi="Times New Roman" w:cs="Times New Roman"/>
          <w:sz w:val="24"/>
          <w:szCs w:val="24"/>
          <w:lang w:val="en-US"/>
        </w:rPr>
        <w:t>1-22</w:t>
      </w:r>
      <w:bookmarkStart w:id="0" w:name="_GoBack"/>
      <w:bookmarkEnd w:id="0"/>
      <w:r w:rsidR="002C7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5E48" w:rsidRDefault="004C5E48" w:rsidP="004C5E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2A93" w:rsidRPr="004C5E48" w:rsidRDefault="00352A93" w:rsidP="004C5E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5E48">
        <w:rPr>
          <w:rFonts w:ascii="Times New Roman" w:hAnsi="Times New Roman" w:cs="Times New Roman"/>
          <w:sz w:val="24"/>
          <w:szCs w:val="24"/>
          <w:lang w:val="en-US"/>
        </w:rPr>
        <w:t>Reveal</w:t>
      </w:r>
      <w:r w:rsidRPr="004C5E48">
        <w:rPr>
          <w:rFonts w:ascii="Times New Roman" w:hAnsi="Times New Roman" w:cs="Times New Roman"/>
          <w:sz w:val="24"/>
          <w:szCs w:val="24"/>
          <w:lang w:val="en-GB"/>
        </w:rPr>
        <w:t xml:space="preserve"> scientific views on to the history and modern state of psychological science.</w:t>
      </w:r>
    </w:p>
    <w:p w:rsid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Define origin of paradigm of soul in psychology.</w:t>
      </w:r>
    </w:p>
    <w:p w:rsidR="007641F3" w:rsidRPr="00352A93" w:rsidRDefault="002C7D4E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How notion of soul is analyzed in Aristotle’s approach?  </w:t>
      </w:r>
    </w:p>
    <w:p w:rsidR="00412A00" w:rsidRPr="00352A93" w:rsidRDefault="002C7D4E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Describe the development of the notion of soul in psychology development. 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Reveal origin and development of theoretical bases of psychology throughout medieval and renaissance.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Define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spiritual and natural sources of psychological </w:t>
      </w:r>
      <w:proofErr w:type="gramStart"/>
      <w:r w:rsidRPr="00352A93">
        <w:rPr>
          <w:rFonts w:ascii="Times New Roman" w:hAnsi="Times New Roman" w:cs="Times New Roman"/>
          <w:sz w:val="24"/>
          <w:szCs w:val="24"/>
          <w:lang w:val="en-GB"/>
        </w:rPr>
        <w:t>knowledge  in</w:t>
      </w:r>
      <w:proofErr w:type="gramEnd"/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52A93">
        <w:rPr>
          <w:rFonts w:ascii="Times New Roman" w:hAnsi="Times New Roman" w:cs="Times New Roman"/>
          <w:sz w:val="24"/>
          <w:szCs w:val="24"/>
          <w:lang w:val="en-US"/>
        </w:rPr>
        <w:t>medieval and renaissance.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>Analyze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natural-scientific preconditions </w:t>
      </w:r>
      <w:proofErr w:type="gramStart"/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psychological</w:t>
      </w:r>
      <w:proofErr w:type="gramEnd"/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studies in renaissance and the beginning of enlightenment.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Describe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52A93">
        <w:rPr>
          <w:rFonts w:ascii="Times New Roman" w:hAnsi="Times New Roman" w:cs="Times New Roman"/>
          <w:sz w:val="24"/>
          <w:szCs w:val="24"/>
          <w:lang w:val="en-GB"/>
        </w:rPr>
        <w:t>cartesian</w:t>
      </w:r>
      <w:proofErr w:type="spellEnd"/>
      <w:proofErr w:type="gramEnd"/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research approach in studying organism as a mechanism with different </w:t>
      </w:r>
      <w:proofErr w:type="spellStart"/>
      <w:r w:rsidRPr="00352A93">
        <w:rPr>
          <w:rFonts w:ascii="Times New Roman" w:hAnsi="Times New Roman" w:cs="Times New Roman"/>
          <w:sz w:val="24"/>
          <w:szCs w:val="24"/>
          <w:lang w:val="en-GB"/>
        </w:rPr>
        <w:t>feflex</w:t>
      </w:r>
      <w:proofErr w:type="spellEnd"/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functions (R. Descartes). 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GB"/>
        </w:rPr>
        <w:t>Reveal the natural-scientific and empirical reasons determining the studying consciousness.</w:t>
      </w: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Define origin of paradigm of consciousness in psychology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 xml:space="preserve"> (J. Lock).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Analyze the first research method of 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studying content of </w:t>
      </w: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consciousness 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(D. Hartley).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Consider the development of 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associative studies </w:t>
      </w:r>
      <w:proofErr w:type="gramStart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  </w:t>
      </w: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proofErr w:type="gramEnd"/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content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human consciousness.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>Describe psychophysics and mind-body connections in sensitive systems functioning (</w:t>
      </w:r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P. </w:t>
      </w:r>
      <w:proofErr w:type="spellStart"/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>Bouguer</w:t>
      </w:r>
      <w:proofErr w:type="spellEnd"/>
      <w:proofErr w:type="gramStart"/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>,  </w:t>
      </w:r>
      <w:r w:rsidRPr="00352A93">
        <w:rPr>
          <w:rFonts w:ascii="Times New Roman" w:hAnsi="Times New Roman" w:cs="Times New Roman"/>
          <w:iCs/>
          <w:sz w:val="24"/>
          <w:szCs w:val="24"/>
          <w:lang w:val="de-DE"/>
        </w:rPr>
        <w:t>E.H</w:t>
      </w:r>
      <w:proofErr w:type="gramEnd"/>
      <w:r w:rsidRPr="00352A93">
        <w:rPr>
          <w:rFonts w:ascii="Times New Roman" w:hAnsi="Times New Roman" w:cs="Times New Roman"/>
          <w:iCs/>
          <w:sz w:val="24"/>
          <w:szCs w:val="24"/>
          <w:lang w:val="de-DE"/>
        </w:rPr>
        <w:t>. Weber, G.T. Fechner).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Reveal</w:t>
      </w:r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</w:t>
      </w:r>
      <w:r w:rsidRPr="00352A93">
        <w:rPr>
          <w:rFonts w:ascii="Times New Roman" w:hAnsi="Times New Roman" w:cs="Times New Roman"/>
          <w:iCs/>
          <w:sz w:val="24"/>
          <w:szCs w:val="24"/>
          <w:lang w:val="de-DE"/>
        </w:rPr>
        <w:t>French</w:t>
      </w: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clinical studies influence on mental health psychology (P. </w:t>
      </w:r>
      <w:proofErr w:type="spellStart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Pinel</w:t>
      </w:r>
      <w:proofErr w:type="spellEnd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J.M. Charcot). 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Analyze</w:t>
      </w: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physiological roots of research of sensitive organs and brain functions (P. </w:t>
      </w:r>
      <w:proofErr w:type="spellStart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Broca</w:t>
      </w:r>
      <w:proofErr w:type="spellEnd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H. von Helmholtz, </w:t>
      </w:r>
      <w:proofErr w:type="gramStart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F.C</w:t>
      </w:r>
      <w:proofErr w:type="gramEnd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proofErr w:type="spellStart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Donders</w:t>
      </w:r>
      <w:proofErr w:type="spellEnd"/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GB"/>
        </w:rPr>
        <w:t>Define empirical and natural-scientific preconditions of psychological studies in 19-th century.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Describe how studies in psychophysics, clinics and </w:t>
      </w: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physiology reflected on development of psychology as a science</w:t>
      </w: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Analyze founding 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of the science of psychology (W. Wundt,</w:t>
      </w:r>
      <w:r w:rsidRPr="00352A9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352A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H. </w:t>
      </w:r>
      <w:proofErr w:type="spellStart"/>
      <w:r w:rsidRPr="00352A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Ebbinghaus</w:t>
      </w:r>
      <w:proofErr w:type="spellEnd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Consider experimental 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>research studies of psychical elements and compounds</w:t>
      </w: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>in W. Wundt’s laboratory.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Reveal</w:t>
      </w:r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H. </w:t>
      </w:r>
      <w:proofErr w:type="spellStart"/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>Ebbinghaus</w:t>
      </w:r>
      <w:proofErr w:type="spellEnd"/>
      <w:r w:rsidRPr="00352A9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studying of mental process (memory and mind).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Define structuralism approach and the scope of psychology (E.B. </w:t>
      </w:r>
      <w:proofErr w:type="spellStart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Titchener</w:t>
      </w:r>
      <w:proofErr w:type="spellEnd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>Clarify s</w:t>
      </w:r>
      <w:proofErr w:type="spellStart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tudying</w:t>
      </w:r>
      <w:proofErr w:type="spellEnd"/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reflexive activity and stimulus error in coincidence to human consciousness.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Analyze</w:t>
      </w:r>
      <w:r w:rsidRPr="00352A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structure of mind and </w:t>
      </w:r>
      <w:r w:rsidRPr="00352A93">
        <w:rPr>
          <w:rFonts w:ascii="Times New Roman" w:hAnsi="Times New Roman" w:cs="Times New Roman"/>
          <w:bCs/>
          <w:sz w:val="24"/>
          <w:szCs w:val="24"/>
          <w:lang w:val="en-GB"/>
        </w:rPr>
        <w:t>consciousness in psychological research.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iCs/>
          <w:sz w:val="24"/>
          <w:szCs w:val="24"/>
          <w:lang w:val="en-GB"/>
        </w:rPr>
        <w:t>Reveal</w:t>
      </w: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 Ch. Darwin’s evolutionary approach within psychology: adaptation, individual differences and survival of the fittest.</w:t>
      </w:r>
    </w:p>
    <w:p w:rsidR="00352A93" w:rsidRPr="00352A93" w:rsidRDefault="00352A93" w:rsidP="00352A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Discuss the basic evolutionary factors of the psyches and human </w:t>
      </w:r>
      <w:r w:rsidRPr="00352A93">
        <w:rPr>
          <w:rFonts w:ascii="Times New Roman" w:hAnsi="Times New Roman" w:cs="Times New Roman"/>
          <w:sz w:val="24"/>
          <w:szCs w:val="24"/>
          <w:lang w:val="en-GB"/>
        </w:rPr>
        <w:t>consciousness</w:t>
      </w:r>
      <w:r w:rsidRPr="00352A93">
        <w:rPr>
          <w:rFonts w:ascii="Times New Roman" w:hAnsi="Times New Roman" w:cs="Times New Roman"/>
          <w:sz w:val="24"/>
          <w:szCs w:val="24"/>
          <w:lang w:val="en-US"/>
        </w:rPr>
        <w:t xml:space="preserve"> development.</w:t>
      </w:r>
    </w:p>
    <w:p w:rsidR="002131D1" w:rsidRPr="000648E6" w:rsidRDefault="002131D1" w:rsidP="002131D1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31D1" w:rsidRPr="0006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9B"/>
    <w:multiLevelType w:val="hybridMultilevel"/>
    <w:tmpl w:val="52747C1A"/>
    <w:lvl w:ilvl="0" w:tplc="876CA3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7D"/>
    <w:rsid w:val="000648E6"/>
    <w:rsid w:val="000F5B5C"/>
    <w:rsid w:val="001A31A8"/>
    <w:rsid w:val="001C3647"/>
    <w:rsid w:val="001F367D"/>
    <w:rsid w:val="002131D1"/>
    <w:rsid w:val="002C7D4E"/>
    <w:rsid w:val="00352328"/>
    <w:rsid w:val="00352A93"/>
    <w:rsid w:val="003D1097"/>
    <w:rsid w:val="004C5E48"/>
    <w:rsid w:val="005120DF"/>
    <w:rsid w:val="005E7526"/>
    <w:rsid w:val="00701C4B"/>
    <w:rsid w:val="008D2E85"/>
    <w:rsid w:val="009A0DE4"/>
    <w:rsid w:val="00B977E2"/>
    <w:rsid w:val="00D73710"/>
    <w:rsid w:val="00D94B67"/>
    <w:rsid w:val="00D94C50"/>
    <w:rsid w:val="00DC1C08"/>
    <w:rsid w:val="00E663C5"/>
    <w:rsid w:val="00E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11</cp:revision>
  <dcterms:created xsi:type="dcterms:W3CDTF">2018-10-18T06:27:00Z</dcterms:created>
  <dcterms:modified xsi:type="dcterms:W3CDTF">2021-11-17T07:42:00Z</dcterms:modified>
</cp:coreProperties>
</file>